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5B" w:rsidRPr="00700690" w:rsidRDefault="00D3595B" w:rsidP="00E41C0F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700690">
        <w:rPr>
          <w:b/>
          <w:color w:val="000000"/>
          <w:spacing w:val="2"/>
          <w:sz w:val="28"/>
          <w:szCs w:val="28"/>
        </w:rPr>
        <w:t>Отчет о финансово-хозяйственной деятельности</w:t>
      </w:r>
      <w:r w:rsidR="00C347ED">
        <w:rPr>
          <w:b/>
          <w:color w:val="000000"/>
          <w:spacing w:val="2"/>
          <w:sz w:val="28"/>
          <w:szCs w:val="28"/>
        </w:rPr>
        <w:t xml:space="preserve"> нотариальной палаты ЗКО за 202</w:t>
      </w:r>
      <w:r w:rsidR="00BF77B3">
        <w:rPr>
          <w:b/>
          <w:color w:val="000000"/>
          <w:spacing w:val="2"/>
          <w:sz w:val="28"/>
          <w:szCs w:val="28"/>
        </w:rPr>
        <w:t>3</w:t>
      </w:r>
      <w:bookmarkStart w:id="0" w:name="_GoBack"/>
      <w:bookmarkEnd w:id="0"/>
      <w:r w:rsidRPr="00700690">
        <w:rPr>
          <w:b/>
          <w:color w:val="000000"/>
          <w:spacing w:val="2"/>
          <w:sz w:val="28"/>
          <w:szCs w:val="28"/>
        </w:rPr>
        <w:t>год.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41C0F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ab/>
      </w:r>
      <w:r w:rsidR="00E41C0F" w:rsidRPr="00700690">
        <w:rPr>
          <w:color w:val="000000"/>
          <w:spacing w:val="2"/>
          <w:sz w:val="28"/>
          <w:szCs w:val="28"/>
        </w:rPr>
        <w:t>Доход нотариальной палаты сост</w:t>
      </w:r>
      <w:r w:rsidRPr="00700690">
        <w:rPr>
          <w:color w:val="000000"/>
          <w:spacing w:val="2"/>
          <w:sz w:val="28"/>
          <w:szCs w:val="28"/>
        </w:rPr>
        <w:t xml:space="preserve">оит из ежемесячных </w:t>
      </w:r>
      <w:r w:rsidR="00E41C0F" w:rsidRPr="00700690">
        <w:rPr>
          <w:color w:val="000000"/>
          <w:spacing w:val="2"/>
          <w:sz w:val="28"/>
          <w:szCs w:val="28"/>
        </w:rPr>
        <w:t xml:space="preserve"> членски</w:t>
      </w:r>
      <w:r w:rsidRPr="00700690">
        <w:rPr>
          <w:color w:val="000000"/>
          <w:spacing w:val="2"/>
          <w:sz w:val="28"/>
          <w:szCs w:val="28"/>
        </w:rPr>
        <w:t>х</w:t>
      </w:r>
      <w:r w:rsidR="00E41C0F" w:rsidRPr="00700690">
        <w:rPr>
          <w:color w:val="000000"/>
          <w:spacing w:val="2"/>
          <w:sz w:val="28"/>
          <w:szCs w:val="28"/>
        </w:rPr>
        <w:t xml:space="preserve"> взнос</w:t>
      </w:r>
      <w:r w:rsidRPr="00700690">
        <w:rPr>
          <w:color w:val="000000"/>
          <w:spacing w:val="2"/>
          <w:sz w:val="28"/>
          <w:szCs w:val="28"/>
        </w:rPr>
        <w:t>ов</w:t>
      </w:r>
      <w:r w:rsidR="00E41C0F" w:rsidRPr="00700690">
        <w:rPr>
          <w:color w:val="000000"/>
          <w:spacing w:val="2"/>
          <w:sz w:val="28"/>
          <w:szCs w:val="28"/>
        </w:rPr>
        <w:t xml:space="preserve"> действующих нотариусов.</w:t>
      </w:r>
    </w:p>
    <w:p w:rsidR="00E41C0F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 xml:space="preserve">  Основные статьи затрат </w:t>
      </w:r>
      <w:r w:rsidR="00E41C0F" w:rsidRPr="00700690">
        <w:rPr>
          <w:color w:val="000000"/>
          <w:spacing w:val="2"/>
          <w:sz w:val="28"/>
          <w:szCs w:val="28"/>
        </w:rPr>
        <w:t xml:space="preserve"> нотариальной палаты составляют: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заработная плата</w:t>
      </w:r>
      <w:r w:rsidR="00700690" w:rsidRPr="00700690">
        <w:rPr>
          <w:color w:val="000000"/>
          <w:spacing w:val="2"/>
          <w:sz w:val="28"/>
          <w:szCs w:val="28"/>
        </w:rPr>
        <w:t>, командировочные, отпускные,  больничные</w:t>
      </w:r>
      <w:r w:rsidRPr="00700690">
        <w:rPr>
          <w:color w:val="000000"/>
          <w:spacing w:val="2"/>
          <w:sz w:val="28"/>
          <w:szCs w:val="28"/>
        </w:rPr>
        <w:t xml:space="preserve"> сотрудник</w:t>
      </w:r>
      <w:r w:rsidR="00700690" w:rsidRPr="00700690">
        <w:rPr>
          <w:color w:val="000000"/>
          <w:spacing w:val="2"/>
          <w:sz w:val="28"/>
          <w:szCs w:val="28"/>
        </w:rPr>
        <w:t>ам</w:t>
      </w:r>
      <w:r w:rsidRPr="00700690">
        <w:rPr>
          <w:color w:val="000000"/>
          <w:spacing w:val="2"/>
          <w:sz w:val="28"/>
          <w:szCs w:val="28"/>
        </w:rPr>
        <w:t xml:space="preserve"> НП</w:t>
      </w:r>
      <w:r w:rsidR="00700690" w:rsidRPr="00700690">
        <w:rPr>
          <w:color w:val="000000"/>
          <w:spacing w:val="2"/>
          <w:sz w:val="28"/>
          <w:szCs w:val="28"/>
        </w:rPr>
        <w:t xml:space="preserve"> ЗКО</w:t>
      </w:r>
      <w:r w:rsidRPr="00700690">
        <w:rPr>
          <w:color w:val="000000"/>
          <w:spacing w:val="2"/>
          <w:sz w:val="28"/>
          <w:szCs w:val="28"/>
        </w:rPr>
        <w:t>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-оплата налогов, коммунал</w:t>
      </w:r>
      <w:r w:rsidR="00700690" w:rsidRPr="00700690">
        <w:rPr>
          <w:color w:val="000000"/>
          <w:spacing w:val="2"/>
          <w:sz w:val="28"/>
          <w:szCs w:val="28"/>
        </w:rPr>
        <w:t>ь</w:t>
      </w:r>
      <w:r w:rsidRPr="00700690">
        <w:rPr>
          <w:color w:val="000000"/>
          <w:spacing w:val="2"/>
          <w:sz w:val="28"/>
          <w:szCs w:val="28"/>
        </w:rPr>
        <w:t>ных услуг, услуг связи;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-оплаты аренды помещения архива НП ЗКО;</w:t>
      </w:r>
    </w:p>
    <w:p w:rsidR="00E41C0F" w:rsidRPr="00700690" w:rsidRDefault="00E41C0F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приобретение основных средств;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приобретение оборотных средств и расходных материалов;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 xml:space="preserve">- материальная помощь нотариусам оказавшимся в трудной жизненной ситуации </w:t>
      </w:r>
      <w:proofErr w:type="gramStart"/>
      <w:r w:rsidRPr="00700690">
        <w:rPr>
          <w:color w:val="000000"/>
          <w:spacing w:val="2"/>
          <w:sz w:val="28"/>
          <w:szCs w:val="28"/>
        </w:rPr>
        <w:t>и  семьям</w:t>
      </w:r>
      <w:proofErr w:type="gramEnd"/>
      <w:r w:rsidRPr="00700690">
        <w:rPr>
          <w:color w:val="000000"/>
          <w:spacing w:val="2"/>
          <w:sz w:val="28"/>
          <w:szCs w:val="28"/>
        </w:rPr>
        <w:t xml:space="preserve"> умерших нотариусов;</w:t>
      </w:r>
    </w:p>
    <w:p w:rsidR="00700690" w:rsidRP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 отчисления в республиканскую нотариальную палату;</w:t>
      </w:r>
    </w:p>
    <w:p w:rsidR="00700690" w:rsidRDefault="00700690" w:rsidP="00E41C0F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0690">
        <w:rPr>
          <w:color w:val="000000"/>
          <w:spacing w:val="2"/>
          <w:sz w:val="28"/>
          <w:szCs w:val="28"/>
        </w:rPr>
        <w:t>-прочие расходы.</w:t>
      </w:r>
    </w:p>
    <w:p w:rsidR="00E41C0F" w:rsidRPr="00700690" w:rsidRDefault="00E41C0F" w:rsidP="00D3595B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color w:val="000000"/>
          <w:spacing w:val="2"/>
          <w:sz w:val="28"/>
          <w:szCs w:val="28"/>
        </w:rPr>
      </w:pPr>
    </w:p>
    <w:p w:rsidR="00795D88" w:rsidRPr="00700690" w:rsidRDefault="00795D88">
      <w:pPr>
        <w:rPr>
          <w:rFonts w:ascii="Times New Roman" w:hAnsi="Times New Roman" w:cs="Times New Roman"/>
        </w:rPr>
      </w:pPr>
    </w:p>
    <w:sectPr w:rsidR="00795D88" w:rsidRPr="00700690" w:rsidSect="00A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2"/>
    <w:rsid w:val="00341AAF"/>
    <w:rsid w:val="005939F1"/>
    <w:rsid w:val="006F5292"/>
    <w:rsid w:val="00700690"/>
    <w:rsid w:val="00795D88"/>
    <w:rsid w:val="00855D23"/>
    <w:rsid w:val="008B551B"/>
    <w:rsid w:val="00A13AB9"/>
    <w:rsid w:val="00BF6C02"/>
    <w:rsid w:val="00BF77B3"/>
    <w:rsid w:val="00C347ED"/>
    <w:rsid w:val="00D3595B"/>
    <w:rsid w:val="00E4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6FB6B-20B2-423C-A479-B79FB4D4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2023-07-13T12:09:00Z</cp:lastPrinted>
  <dcterms:created xsi:type="dcterms:W3CDTF">2024-05-10T08:31:00Z</dcterms:created>
  <dcterms:modified xsi:type="dcterms:W3CDTF">2024-05-10T13:35:00Z</dcterms:modified>
</cp:coreProperties>
</file>